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9D734A9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7787D6AF" w14:textId="15DB7ACA" w:rsidR="00664CC7" w:rsidRDefault="00F9323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2702B2C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664CC7" w:rsidRPr="00AA59D8">
        <w:rPr>
          <w:b/>
          <w:spacing w:val="60"/>
          <w:sz w:val="28"/>
        </w:rPr>
        <w:t>РАСПОРЯЖЕНИЕ</w:t>
      </w:r>
    </w:p>
    <w:p w14:paraId="2F426C0C" w14:textId="77777777" w:rsidR="006272CF" w:rsidRDefault="006272C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621025" w:rsidRPr="00C310A3" w14:paraId="6D8068C1" w14:textId="77777777" w:rsidTr="0086408F">
        <w:trPr>
          <w:trHeight w:val="291"/>
        </w:trPr>
        <w:tc>
          <w:tcPr>
            <w:tcW w:w="4057" w:type="dxa"/>
          </w:tcPr>
          <w:p w14:paraId="3143E9EB" w14:textId="33DBB8D7" w:rsidR="00621025" w:rsidRPr="00C310A3" w:rsidRDefault="00B87710" w:rsidP="00C3758B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1</w:t>
            </w:r>
            <w:r w:rsidR="002C6785">
              <w:rPr>
                <w:b/>
                <w:sz w:val="26"/>
                <w:szCs w:val="26"/>
              </w:rPr>
              <w:t xml:space="preserve"> </w:t>
            </w:r>
            <w:r w:rsidR="006461DB">
              <w:rPr>
                <w:b/>
                <w:sz w:val="26"/>
                <w:szCs w:val="26"/>
              </w:rPr>
              <w:t>августа</w:t>
            </w:r>
            <w:r w:rsidR="00C3758B">
              <w:rPr>
                <w:b/>
                <w:sz w:val="26"/>
                <w:szCs w:val="26"/>
              </w:rPr>
              <w:t xml:space="preserve"> </w:t>
            </w:r>
            <w:r w:rsidR="00AC739A">
              <w:rPr>
                <w:b/>
                <w:sz w:val="26"/>
                <w:szCs w:val="26"/>
              </w:rPr>
              <w:t>202</w:t>
            </w:r>
            <w:r w:rsidR="00265B5B">
              <w:rPr>
                <w:b/>
                <w:sz w:val="26"/>
                <w:szCs w:val="26"/>
              </w:rPr>
              <w:t>5</w:t>
            </w:r>
            <w:r w:rsidR="002C1522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419" w:type="dxa"/>
          </w:tcPr>
          <w:p w14:paraId="1571970B" w14:textId="77777777" w:rsidR="00621025" w:rsidRPr="00C310A3" w:rsidRDefault="00621025" w:rsidP="003A31F2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41BC3D17" w14:textId="5E006766" w:rsidR="00621025" w:rsidRPr="00C310A3" w:rsidRDefault="00621025" w:rsidP="00B8771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</w:t>
            </w:r>
            <w:r w:rsidR="009D6202">
              <w:rPr>
                <w:b/>
                <w:sz w:val="26"/>
                <w:szCs w:val="26"/>
              </w:rPr>
              <w:t xml:space="preserve">      </w:t>
            </w:r>
            <w:r>
              <w:rPr>
                <w:b/>
                <w:sz w:val="26"/>
                <w:szCs w:val="26"/>
              </w:rPr>
              <w:t xml:space="preserve">     № </w:t>
            </w:r>
            <w:r w:rsidR="00B87710">
              <w:rPr>
                <w:b/>
                <w:sz w:val="26"/>
                <w:szCs w:val="26"/>
              </w:rPr>
              <w:t>599-р</w:t>
            </w:r>
          </w:p>
        </w:tc>
      </w:tr>
    </w:tbl>
    <w:p w14:paraId="723FA64D" w14:textId="77777777" w:rsidR="00621025" w:rsidRDefault="00621025" w:rsidP="00163E0E">
      <w:pPr>
        <w:pStyle w:val="13"/>
        <w:widowControl w:val="0"/>
        <w:spacing w:before="0" w:beforeAutospacing="0" w:after="0" w:afterAutospacing="0"/>
        <w:jc w:val="center"/>
        <w:rPr>
          <w:color w:val="000000"/>
          <w:sz w:val="28"/>
        </w:rPr>
      </w:pPr>
      <w:r w:rsidRPr="0017757B">
        <w:rPr>
          <w:color w:val="000000"/>
          <w:sz w:val="28"/>
        </w:rPr>
        <w:t>г. Улан-Удэ</w: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ECF2395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4413FA5" w14:textId="77777777" w:rsidR="001C5946" w:rsidRDefault="001C5946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2F5BC75" w14:textId="720273CC" w:rsid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  <w:r w:rsidRPr="007B041D">
        <w:rPr>
          <w:rFonts w:eastAsia="Aptos"/>
          <w:kern w:val="2"/>
          <w:sz w:val="28"/>
          <w:szCs w:val="28"/>
          <w:lang w:eastAsia="en-US"/>
        </w:rPr>
        <w:t>В целях реализации на территории Республики Бурятия регионального проекта «Развитие инфраструктуры в насел</w:t>
      </w:r>
      <w:r w:rsidR="001C5946">
        <w:rPr>
          <w:rFonts w:eastAsia="Aptos"/>
          <w:kern w:val="2"/>
          <w:sz w:val="28"/>
          <w:szCs w:val="28"/>
          <w:lang w:eastAsia="en-US"/>
        </w:rPr>
        <w:t>е</w:t>
      </w:r>
      <w:r w:rsidRPr="007B041D">
        <w:rPr>
          <w:rFonts w:eastAsia="Aptos"/>
          <w:kern w:val="2"/>
          <w:sz w:val="28"/>
          <w:szCs w:val="28"/>
          <w:lang w:eastAsia="en-US"/>
        </w:rPr>
        <w:t>нных пунктах (Республика Бурятия)», обеспечивающего достижение показателей и результатов федерального проекта «Развитие инфраструктуры в насел</w:t>
      </w:r>
      <w:r w:rsidR="001C5946">
        <w:rPr>
          <w:rFonts w:eastAsia="Aptos"/>
          <w:kern w:val="2"/>
          <w:sz w:val="28"/>
          <w:szCs w:val="28"/>
          <w:lang w:eastAsia="en-US"/>
        </w:rPr>
        <w:t>е</w:t>
      </w:r>
      <w:r w:rsidRPr="007B041D">
        <w:rPr>
          <w:rFonts w:eastAsia="Aptos"/>
          <w:kern w:val="2"/>
          <w:sz w:val="28"/>
          <w:szCs w:val="28"/>
          <w:lang w:eastAsia="en-US"/>
        </w:rPr>
        <w:t>нных пунктах», входящего в состав национального проекта «Инфраструктура для жизни»:</w:t>
      </w:r>
    </w:p>
    <w:p w14:paraId="66D8482B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684BBE27" w14:textId="6ACDE957" w:rsidR="007B041D" w:rsidRDefault="007B041D" w:rsidP="007B041D">
      <w:pPr>
        <w:widowControl w:val="0"/>
        <w:tabs>
          <w:tab w:val="num" w:pos="993"/>
        </w:tabs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1. </w:t>
      </w:r>
      <w:r w:rsidRPr="007B041D">
        <w:rPr>
          <w:rFonts w:eastAsia="Aptos"/>
          <w:kern w:val="2"/>
          <w:sz w:val="28"/>
          <w:szCs w:val="28"/>
          <w:lang w:eastAsia="en-US"/>
        </w:rPr>
        <w:t>Утвердить прилагаемую Программу развития инфраструктуры в опорных насел</w:t>
      </w:r>
      <w:r w:rsidR="001C5946">
        <w:rPr>
          <w:rFonts w:eastAsia="Aptos"/>
          <w:kern w:val="2"/>
          <w:sz w:val="28"/>
          <w:szCs w:val="28"/>
          <w:lang w:eastAsia="en-US"/>
        </w:rPr>
        <w:t>е</w:t>
      </w:r>
      <w:r w:rsidRPr="007B041D">
        <w:rPr>
          <w:rFonts w:eastAsia="Aptos"/>
          <w:kern w:val="2"/>
          <w:sz w:val="28"/>
          <w:szCs w:val="28"/>
          <w:lang w:eastAsia="en-US"/>
        </w:rPr>
        <w:t>нных пунктах Республики Бурятия</w:t>
      </w:r>
      <w:r w:rsidR="001C5946">
        <w:rPr>
          <w:rFonts w:eastAsia="Aptos"/>
          <w:kern w:val="2"/>
          <w:sz w:val="28"/>
          <w:szCs w:val="28"/>
          <w:lang w:eastAsia="en-US"/>
        </w:rPr>
        <w:t>*</w:t>
      </w:r>
      <w:r w:rsidRPr="007B041D">
        <w:rPr>
          <w:rFonts w:eastAsia="Aptos"/>
          <w:kern w:val="2"/>
          <w:sz w:val="28"/>
          <w:szCs w:val="28"/>
          <w:lang w:eastAsia="en-US"/>
        </w:rPr>
        <w:t xml:space="preserve"> (далее </w:t>
      </w:r>
      <w:r>
        <w:rPr>
          <w:rFonts w:eastAsia="Aptos"/>
          <w:kern w:val="2"/>
          <w:sz w:val="28"/>
          <w:szCs w:val="28"/>
          <w:lang w:eastAsia="en-US"/>
        </w:rPr>
        <w:t>-</w:t>
      </w:r>
      <w:r w:rsidRPr="007B041D">
        <w:rPr>
          <w:rFonts w:eastAsia="Aptos"/>
          <w:kern w:val="2"/>
          <w:sz w:val="28"/>
          <w:szCs w:val="28"/>
          <w:lang w:eastAsia="en-US"/>
        </w:rPr>
        <w:t xml:space="preserve"> Программа).</w:t>
      </w:r>
    </w:p>
    <w:p w14:paraId="7809902F" w14:textId="77777777" w:rsidR="007B041D" w:rsidRPr="007B041D" w:rsidRDefault="007B041D" w:rsidP="007B041D">
      <w:pPr>
        <w:widowControl w:val="0"/>
        <w:ind w:left="709" w:firstLine="0"/>
        <w:rPr>
          <w:rFonts w:eastAsia="Aptos"/>
          <w:kern w:val="2"/>
          <w:sz w:val="28"/>
          <w:szCs w:val="28"/>
          <w:lang w:eastAsia="en-US"/>
        </w:rPr>
      </w:pPr>
    </w:p>
    <w:p w14:paraId="3CCABC5A" w14:textId="5818346F" w:rsidR="007B041D" w:rsidRDefault="007B041D" w:rsidP="009D6202">
      <w:pPr>
        <w:widowControl w:val="0"/>
        <w:ind w:right="-143"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2. </w:t>
      </w:r>
      <w:r w:rsidRPr="007B041D">
        <w:rPr>
          <w:rFonts w:eastAsia="Aptos"/>
          <w:kern w:val="2"/>
          <w:sz w:val="28"/>
          <w:szCs w:val="28"/>
          <w:lang w:eastAsia="en-US"/>
        </w:rPr>
        <w:t>Определить координатором реализации Программы Министерство экономики Республики Бурятия (</w:t>
      </w:r>
      <w:proofErr w:type="spellStart"/>
      <w:r w:rsidRPr="007B041D">
        <w:rPr>
          <w:rFonts w:eastAsia="Aptos"/>
          <w:kern w:val="2"/>
          <w:sz w:val="28"/>
          <w:szCs w:val="28"/>
          <w:lang w:eastAsia="en-US"/>
        </w:rPr>
        <w:t>Хингелов</w:t>
      </w:r>
      <w:proofErr w:type="spellEnd"/>
      <w:r w:rsidRPr="007B041D">
        <w:rPr>
          <w:rFonts w:eastAsia="Aptos"/>
          <w:kern w:val="2"/>
          <w:sz w:val="28"/>
          <w:szCs w:val="28"/>
          <w:lang w:eastAsia="en-US"/>
        </w:rPr>
        <w:t xml:space="preserve"> В.В.) совместно с Методологическим центром Фонда регионального развития Республики Бурятия (</w:t>
      </w:r>
      <w:proofErr w:type="spellStart"/>
      <w:r w:rsidRPr="007B041D">
        <w:rPr>
          <w:rFonts w:eastAsia="Aptos"/>
          <w:kern w:val="2"/>
          <w:sz w:val="28"/>
          <w:szCs w:val="28"/>
          <w:lang w:eastAsia="en-US"/>
        </w:rPr>
        <w:t>Дабаева</w:t>
      </w:r>
      <w:proofErr w:type="spellEnd"/>
      <w:r w:rsidRPr="007B041D">
        <w:rPr>
          <w:rFonts w:eastAsia="Aptos"/>
          <w:kern w:val="2"/>
          <w:sz w:val="28"/>
          <w:szCs w:val="28"/>
          <w:lang w:eastAsia="en-US"/>
        </w:rPr>
        <w:t xml:space="preserve"> Э.С.).</w:t>
      </w:r>
    </w:p>
    <w:p w14:paraId="5025ACAD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48A8AEE6" w14:textId="0E488A77" w:rsidR="007B041D" w:rsidRDefault="009D6202" w:rsidP="009D6202">
      <w:pPr>
        <w:widowControl w:val="0"/>
        <w:ind w:right="-143"/>
        <w:rPr>
          <w:rFonts w:eastAsia="Aptos"/>
          <w:kern w:val="2"/>
          <w:sz w:val="28"/>
          <w:szCs w:val="28"/>
          <w:lang w:eastAsia="en-US"/>
        </w:rPr>
      </w:pPr>
      <w:r>
        <w:rPr>
          <w:rFonts w:eastAsia="Aptos"/>
          <w:kern w:val="2"/>
          <w:sz w:val="28"/>
          <w:szCs w:val="28"/>
          <w:lang w:eastAsia="en-US"/>
        </w:rPr>
        <w:t xml:space="preserve">3. </w:t>
      </w:r>
      <w:r w:rsidR="007B041D" w:rsidRPr="007B041D">
        <w:rPr>
          <w:rFonts w:eastAsia="Aptos"/>
          <w:kern w:val="2"/>
          <w:sz w:val="28"/>
          <w:szCs w:val="28"/>
          <w:lang w:eastAsia="en-US"/>
        </w:rPr>
        <w:t>Министерству строительства и модернизации жилищно-коммунального комплекса Республики Бурятия (Коркин Е.А.), Министерству по развитию транспорта, энергетики и дорожного хозяйства Республики Бурятия (</w:t>
      </w:r>
      <w:proofErr w:type="spellStart"/>
      <w:r w:rsidR="007B041D" w:rsidRPr="007B041D">
        <w:rPr>
          <w:rFonts w:eastAsia="Aptos"/>
          <w:kern w:val="2"/>
          <w:sz w:val="28"/>
          <w:szCs w:val="28"/>
          <w:lang w:eastAsia="en-US"/>
        </w:rPr>
        <w:t>Кружихин</w:t>
      </w:r>
      <w:proofErr w:type="spellEnd"/>
      <w:r w:rsidR="007B041D" w:rsidRPr="007B041D">
        <w:rPr>
          <w:rFonts w:eastAsia="Aptos"/>
          <w:kern w:val="2"/>
          <w:sz w:val="28"/>
          <w:szCs w:val="28"/>
          <w:lang w:eastAsia="en-US"/>
        </w:rPr>
        <w:t xml:space="preserve"> В.С.), Министерству образования и науки Республики Бурятия (Поздняков В.А.), Министерству спорта Республики Бурятия (Козырев И.В.), Министерству здравоохранения Республики Бурятия (</w:t>
      </w:r>
      <w:proofErr w:type="spellStart"/>
      <w:r w:rsidR="007B041D" w:rsidRPr="007B041D">
        <w:rPr>
          <w:rFonts w:eastAsia="Aptos"/>
          <w:kern w:val="2"/>
          <w:sz w:val="28"/>
          <w:szCs w:val="28"/>
          <w:lang w:eastAsia="en-US"/>
        </w:rPr>
        <w:t>Лудупова</w:t>
      </w:r>
      <w:proofErr w:type="spellEnd"/>
      <w:r w:rsidR="007B041D" w:rsidRPr="007B041D">
        <w:rPr>
          <w:rFonts w:eastAsia="Aptos"/>
          <w:kern w:val="2"/>
          <w:sz w:val="28"/>
          <w:szCs w:val="28"/>
          <w:lang w:eastAsia="en-US"/>
        </w:rPr>
        <w:t xml:space="preserve"> Е.Ю.), Министерству культуры Республики Бурятия (Дагаева С.Б.), Министерству сельского хозяйства и продовольствия Республики Бурятия (Дармаев А.Д.), Министерству природных ресурсов и экологии Республики Бурятия (</w:t>
      </w:r>
      <w:proofErr w:type="spellStart"/>
      <w:r w:rsidR="007B041D" w:rsidRPr="007B041D">
        <w:rPr>
          <w:rFonts w:eastAsia="Aptos"/>
          <w:kern w:val="2"/>
          <w:sz w:val="28"/>
          <w:szCs w:val="28"/>
          <w:lang w:eastAsia="en-US"/>
        </w:rPr>
        <w:t>Тумуреева</w:t>
      </w:r>
      <w:proofErr w:type="spellEnd"/>
      <w:r w:rsidR="007B041D" w:rsidRPr="007B041D">
        <w:rPr>
          <w:rFonts w:eastAsia="Aptos"/>
          <w:kern w:val="2"/>
          <w:sz w:val="28"/>
          <w:szCs w:val="28"/>
          <w:lang w:eastAsia="en-US"/>
        </w:rPr>
        <w:t xml:space="preserve"> Н.Н.) обеспечить реализацию Программы в пределах отраслевой компетенции при наличии подтвержденных источников финансирования.</w:t>
      </w:r>
    </w:p>
    <w:p w14:paraId="2E7A3530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0A4A7E1B" w14:textId="429927FF" w:rsidR="007B041D" w:rsidRDefault="007B041D" w:rsidP="009D6202">
      <w:pPr>
        <w:widowControl w:val="0"/>
        <w:ind w:right="-143"/>
        <w:rPr>
          <w:rFonts w:eastAsia="Aptos"/>
          <w:kern w:val="2"/>
          <w:sz w:val="28"/>
          <w:szCs w:val="28"/>
          <w:lang w:eastAsia="en-US"/>
        </w:rPr>
      </w:pPr>
      <w:r w:rsidRPr="007B041D">
        <w:rPr>
          <w:rFonts w:eastAsia="Aptos"/>
          <w:kern w:val="2"/>
          <w:sz w:val="28"/>
          <w:szCs w:val="28"/>
          <w:lang w:eastAsia="en-US"/>
        </w:rPr>
        <w:t>4. Рекомендовать муниципальным образованиям Республики Бурятия «Город Улан-Удэ», «Город Северобайкальск», «Баргузинский район», «Баунтовский эвенкийский муниципальный район», «Бичурский район», «Джидинский район», «Еравнинский район», «Заиграевский район», «Закаменский район», «Кабанский район», «Кижингинский район», «Курумканский район», «Кяхтинский район»,</w:t>
      </w:r>
      <w:r w:rsidRPr="007B041D">
        <w:rPr>
          <w:rFonts w:ascii="Aptos" w:eastAsia="Aptos" w:hAnsi="Aptos"/>
          <w:kern w:val="2"/>
          <w:sz w:val="22"/>
          <w:szCs w:val="22"/>
          <w:lang w:eastAsia="en-US"/>
        </w:rPr>
        <w:t xml:space="preserve"> «</w:t>
      </w:r>
      <w:r w:rsidRPr="007B041D">
        <w:rPr>
          <w:rFonts w:eastAsia="Aptos"/>
          <w:kern w:val="2"/>
          <w:sz w:val="28"/>
          <w:szCs w:val="28"/>
          <w:lang w:eastAsia="en-US"/>
        </w:rPr>
        <w:t xml:space="preserve">Муйский муниципальный округ», «Мухоршибирский район», «Окинский сойотский муниципальный округ», «Прибайкальский </w:t>
      </w:r>
      <w:r w:rsidRPr="007B041D">
        <w:rPr>
          <w:rFonts w:eastAsia="Aptos"/>
          <w:kern w:val="2"/>
          <w:sz w:val="28"/>
          <w:szCs w:val="28"/>
          <w:lang w:eastAsia="en-US"/>
        </w:rPr>
        <w:lastRenderedPageBreak/>
        <w:t>район», «Северо-Байкальский район», «Селенгинский район», «Тункинский район», «Хоринский район» обеспечить реализацию Программы.</w:t>
      </w:r>
    </w:p>
    <w:p w14:paraId="2CA8D661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66D48F66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  <w:r w:rsidRPr="007B041D">
        <w:rPr>
          <w:rFonts w:eastAsia="Aptos"/>
          <w:kern w:val="2"/>
          <w:sz w:val="28"/>
          <w:szCs w:val="28"/>
          <w:lang w:eastAsia="en-US"/>
        </w:rPr>
        <w:t>5. Настоящее распоряжение вступает в силу со дня его подписания.</w:t>
      </w:r>
    </w:p>
    <w:p w14:paraId="038E21BD" w14:textId="23AE12EE" w:rsid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20529F2B" w14:textId="77777777" w:rsidR="007B041D" w:rsidRPr="007B041D" w:rsidRDefault="007B041D" w:rsidP="007B041D">
      <w:pPr>
        <w:widowControl w:val="0"/>
        <w:rPr>
          <w:rFonts w:eastAsia="Aptos"/>
          <w:kern w:val="2"/>
          <w:sz w:val="28"/>
          <w:szCs w:val="28"/>
          <w:lang w:eastAsia="en-US"/>
        </w:rPr>
      </w:pPr>
    </w:p>
    <w:p w14:paraId="778A57E6" w14:textId="1D91F0DD" w:rsidR="004D3615" w:rsidRPr="004D3615" w:rsidRDefault="009D6202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6202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824" behindDoc="0" locked="0" layoutInCell="0" allowOverlap="1" wp14:anchorId="2F96FCE1" wp14:editId="2384147D">
            <wp:simplePos x="0" y="0"/>
            <wp:positionH relativeFrom="column">
              <wp:posOffset>2739390</wp:posOffset>
            </wp:positionH>
            <wp:positionV relativeFrom="page">
              <wp:posOffset>2638425</wp:posOffset>
            </wp:positionV>
            <wp:extent cx="1493520" cy="1389380"/>
            <wp:effectExtent l="0" t="0" r="0" b="1270"/>
            <wp:wrapNone/>
            <wp:docPr id="7" name="Рисунок 7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5" t="18506" r="58730" b="56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83222" w14:textId="788B92F6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4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63"/>
        <w:gridCol w:w="5135"/>
      </w:tblGrid>
      <w:tr w:rsidR="0008315D" w:rsidRPr="008E2F84" w14:paraId="44D0687F" w14:textId="77777777" w:rsidTr="00BB0B2F">
        <w:tc>
          <w:tcPr>
            <w:tcW w:w="4363" w:type="dxa"/>
            <w:hideMark/>
          </w:tcPr>
          <w:p w14:paraId="046056D2" w14:textId="4AB2B54D" w:rsidR="0008315D" w:rsidRPr="008E2F84" w:rsidRDefault="007B041D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Глава Республики Бурятия -</w:t>
            </w:r>
          </w:p>
          <w:p w14:paraId="7EEF66B0" w14:textId="35CA2D48" w:rsidR="0008315D" w:rsidRPr="008E2F84" w:rsidRDefault="0008315D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Председател</w:t>
            </w:r>
            <w:r w:rsidR="007B041D">
              <w:rPr>
                <w:b/>
                <w:snapToGrid w:val="0"/>
                <w:sz w:val="28"/>
                <w:szCs w:val="28"/>
              </w:rPr>
              <w:t>ь</w:t>
            </w:r>
            <w:r w:rsidRPr="008E2F84">
              <w:rPr>
                <w:b/>
                <w:snapToGrid w:val="0"/>
                <w:sz w:val="28"/>
                <w:szCs w:val="28"/>
              </w:rPr>
              <w:t xml:space="preserve"> Правительства </w:t>
            </w:r>
          </w:p>
          <w:p w14:paraId="41437B2D" w14:textId="77777777" w:rsidR="0008315D" w:rsidRPr="008E2F84" w:rsidRDefault="0008315D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8E2F84">
              <w:rPr>
                <w:b/>
                <w:snapToGrid w:val="0"/>
                <w:sz w:val="28"/>
                <w:szCs w:val="28"/>
              </w:rPr>
              <w:t>Республики Бурятия</w:t>
            </w:r>
          </w:p>
        </w:tc>
        <w:tc>
          <w:tcPr>
            <w:tcW w:w="5135" w:type="dxa"/>
          </w:tcPr>
          <w:p w14:paraId="54D95652" w14:textId="77777777" w:rsidR="0008315D" w:rsidRPr="008E2F84" w:rsidRDefault="0008315D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1D220B37" w:rsidR="0008315D" w:rsidRPr="008E2F84" w:rsidRDefault="007B041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E5F63BB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BC8BF39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55A57CA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ADE0EF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526FBCD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A01660B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5334B15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BD72BF4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9A77197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5B95DA8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8436D9E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69B8632" w14:textId="4903395A" w:rsidR="007B041D" w:rsidRDefault="001C5946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*Приложение в электронном виде</w:t>
      </w:r>
    </w:p>
    <w:p w14:paraId="693C5908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AFA445D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644DB8A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5B650D0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729CC4E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9A15E98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455C3C1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E095AEF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261D669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83F482D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FCB4EF3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47D5408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AE6DFA" w14:textId="77777777" w:rsidR="007B041D" w:rsidRDefault="007B041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13E7A954" w14:textId="141268D4" w:rsidR="004C2CE0" w:rsidRDefault="0008315D" w:rsidP="00C5610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 xml:space="preserve">Проект представлен </w:t>
      </w:r>
      <w:r w:rsidR="007B041D" w:rsidRPr="007B041D">
        <w:rPr>
          <w:sz w:val="24"/>
          <w:szCs w:val="24"/>
        </w:rPr>
        <w:t>Министерством экономики</w:t>
      </w:r>
    </w:p>
    <w:p w14:paraId="73B765D7" w14:textId="42156508" w:rsidR="0008315D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 xml:space="preserve">тел. </w:t>
      </w:r>
      <w:r w:rsidR="007B041D">
        <w:rPr>
          <w:sz w:val="24"/>
          <w:szCs w:val="24"/>
        </w:rPr>
        <w:t>21-74-10</w:t>
      </w:r>
    </w:p>
    <w:p w14:paraId="5DCAF119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</w:p>
    <w:p w14:paraId="7243666E" w14:textId="1BBC0731" w:rsidR="00AA416F" w:rsidRPr="00787447" w:rsidRDefault="00FB79BC" w:rsidP="009E1ACB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1C5946">
        <w:rPr>
          <w:sz w:val="24"/>
          <w:szCs w:val="24"/>
        </w:rPr>
        <w:t>3</w:t>
      </w:r>
    </w:p>
    <w:sectPr w:rsidR="00AA416F" w:rsidRPr="00787447" w:rsidSect="009E1ACB">
      <w:headerReference w:type="default" r:id="rId10"/>
      <w:headerReference w:type="first" r:id="rId11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A234C" w14:textId="77777777" w:rsidR="00F17D7D" w:rsidRDefault="00F17D7D" w:rsidP="0051243F">
      <w:r>
        <w:separator/>
      </w:r>
    </w:p>
  </w:endnote>
  <w:endnote w:type="continuationSeparator" w:id="0">
    <w:p w14:paraId="78CB004D" w14:textId="77777777" w:rsidR="00F17D7D" w:rsidRDefault="00F17D7D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B4361" w14:textId="77777777" w:rsidR="00F17D7D" w:rsidRDefault="00F17D7D" w:rsidP="0051243F">
      <w:r>
        <w:separator/>
      </w:r>
    </w:p>
  </w:footnote>
  <w:footnote w:type="continuationSeparator" w:id="0">
    <w:p w14:paraId="08C44B25" w14:textId="77777777" w:rsidR="00F17D7D" w:rsidRDefault="00F17D7D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D45F9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D6202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0A334EB"/>
    <w:multiLevelType w:val="multilevel"/>
    <w:tmpl w:val="A3C4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A108DD"/>
    <w:multiLevelType w:val="hybridMultilevel"/>
    <w:tmpl w:val="CF74325A"/>
    <w:lvl w:ilvl="0" w:tplc="192021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2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7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802377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2366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7444593">
    <w:abstractNumId w:val="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3303505">
    <w:abstractNumId w:val="12"/>
  </w:num>
  <w:num w:numId="5" w16cid:durableId="395129967">
    <w:abstractNumId w:val="2"/>
  </w:num>
  <w:num w:numId="6" w16cid:durableId="835534348">
    <w:abstractNumId w:val="9"/>
  </w:num>
  <w:num w:numId="7" w16cid:durableId="874077371">
    <w:abstractNumId w:val="14"/>
  </w:num>
  <w:num w:numId="8" w16cid:durableId="896547494">
    <w:abstractNumId w:val="17"/>
  </w:num>
  <w:num w:numId="9" w16cid:durableId="954747380">
    <w:abstractNumId w:val="13"/>
  </w:num>
  <w:num w:numId="10" w16cid:durableId="2059624484">
    <w:abstractNumId w:val="6"/>
  </w:num>
  <w:num w:numId="11" w16cid:durableId="145586751">
    <w:abstractNumId w:val="10"/>
  </w:num>
  <w:num w:numId="12" w16cid:durableId="994723651">
    <w:abstractNumId w:val="1"/>
  </w:num>
  <w:num w:numId="13" w16cid:durableId="1424759714">
    <w:abstractNumId w:val="15"/>
  </w:num>
  <w:num w:numId="14" w16cid:durableId="1493331342">
    <w:abstractNumId w:val="18"/>
  </w:num>
  <w:num w:numId="15" w16cid:durableId="351805542">
    <w:abstractNumId w:val="4"/>
  </w:num>
  <w:num w:numId="16" w16cid:durableId="1691638413">
    <w:abstractNumId w:val="8"/>
  </w:num>
  <w:num w:numId="17" w16cid:durableId="792748273">
    <w:abstractNumId w:val="16"/>
  </w:num>
  <w:num w:numId="18" w16cid:durableId="1654334417">
    <w:abstractNumId w:val="5"/>
  </w:num>
  <w:num w:numId="19" w16cid:durableId="1939170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03EB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56EF0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3EAE"/>
    <w:rsid w:val="001970A4"/>
    <w:rsid w:val="001A04A2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C5946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6BFA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3CFE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B6182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3E8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02E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19B5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1E4C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74108"/>
    <w:rsid w:val="00483630"/>
    <w:rsid w:val="00485365"/>
    <w:rsid w:val="004858A7"/>
    <w:rsid w:val="004866BF"/>
    <w:rsid w:val="00487D38"/>
    <w:rsid w:val="00490695"/>
    <w:rsid w:val="0049105F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E7854"/>
    <w:rsid w:val="004F1563"/>
    <w:rsid w:val="004F3C0B"/>
    <w:rsid w:val="00501344"/>
    <w:rsid w:val="00501862"/>
    <w:rsid w:val="005038AE"/>
    <w:rsid w:val="005062A9"/>
    <w:rsid w:val="0051243F"/>
    <w:rsid w:val="005147F6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46920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7FF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C1C10"/>
    <w:rsid w:val="005D4855"/>
    <w:rsid w:val="005D5326"/>
    <w:rsid w:val="005E0940"/>
    <w:rsid w:val="005E2583"/>
    <w:rsid w:val="005E4BF2"/>
    <w:rsid w:val="005E525B"/>
    <w:rsid w:val="005E658C"/>
    <w:rsid w:val="005E7978"/>
    <w:rsid w:val="005F2C71"/>
    <w:rsid w:val="005F32C9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1DB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1A1"/>
    <w:rsid w:val="006933E5"/>
    <w:rsid w:val="00695D27"/>
    <w:rsid w:val="006960F3"/>
    <w:rsid w:val="006A11BB"/>
    <w:rsid w:val="006A5A9F"/>
    <w:rsid w:val="006B09AF"/>
    <w:rsid w:val="006B0D91"/>
    <w:rsid w:val="006B2224"/>
    <w:rsid w:val="006B2C66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495"/>
    <w:rsid w:val="006D6B61"/>
    <w:rsid w:val="006E05AD"/>
    <w:rsid w:val="006E22FA"/>
    <w:rsid w:val="006E688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5DE1"/>
    <w:rsid w:val="006F6F49"/>
    <w:rsid w:val="00701457"/>
    <w:rsid w:val="007018AB"/>
    <w:rsid w:val="00705369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38FE"/>
    <w:rsid w:val="00754D63"/>
    <w:rsid w:val="007575C4"/>
    <w:rsid w:val="007578AF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0521"/>
    <w:rsid w:val="007A2C82"/>
    <w:rsid w:val="007A5136"/>
    <w:rsid w:val="007B0069"/>
    <w:rsid w:val="007B041D"/>
    <w:rsid w:val="007B192D"/>
    <w:rsid w:val="007B5993"/>
    <w:rsid w:val="007B5D99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11D93"/>
    <w:rsid w:val="00814AC1"/>
    <w:rsid w:val="00816C44"/>
    <w:rsid w:val="00816D7A"/>
    <w:rsid w:val="00820403"/>
    <w:rsid w:val="00820783"/>
    <w:rsid w:val="008221D8"/>
    <w:rsid w:val="00822615"/>
    <w:rsid w:val="00822EF7"/>
    <w:rsid w:val="00823098"/>
    <w:rsid w:val="00824945"/>
    <w:rsid w:val="00824F71"/>
    <w:rsid w:val="00827F6A"/>
    <w:rsid w:val="00831564"/>
    <w:rsid w:val="008323B1"/>
    <w:rsid w:val="00836F9A"/>
    <w:rsid w:val="008428BF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187E"/>
    <w:rsid w:val="008921F9"/>
    <w:rsid w:val="00893269"/>
    <w:rsid w:val="008942EB"/>
    <w:rsid w:val="00896694"/>
    <w:rsid w:val="008A357A"/>
    <w:rsid w:val="008A439D"/>
    <w:rsid w:val="008A5DC8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6274"/>
    <w:rsid w:val="008D79C0"/>
    <w:rsid w:val="008D7CA6"/>
    <w:rsid w:val="008E2F84"/>
    <w:rsid w:val="008E4B41"/>
    <w:rsid w:val="008E697A"/>
    <w:rsid w:val="008E6F3E"/>
    <w:rsid w:val="008E73DD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32AA"/>
    <w:rsid w:val="00944D51"/>
    <w:rsid w:val="00946854"/>
    <w:rsid w:val="009469C9"/>
    <w:rsid w:val="00950AA0"/>
    <w:rsid w:val="00954522"/>
    <w:rsid w:val="009549A3"/>
    <w:rsid w:val="00955929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866D9"/>
    <w:rsid w:val="00992B46"/>
    <w:rsid w:val="0099517A"/>
    <w:rsid w:val="009A4073"/>
    <w:rsid w:val="009A5985"/>
    <w:rsid w:val="009A5A10"/>
    <w:rsid w:val="009B6CC4"/>
    <w:rsid w:val="009B6D98"/>
    <w:rsid w:val="009B7056"/>
    <w:rsid w:val="009C4BE7"/>
    <w:rsid w:val="009C6D4F"/>
    <w:rsid w:val="009C6D5B"/>
    <w:rsid w:val="009C7B24"/>
    <w:rsid w:val="009D1F9B"/>
    <w:rsid w:val="009D29F3"/>
    <w:rsid w:val="009D6202"/>
    <w:rsid w:val="009D70C4"/>
    <w:rsid w:val="009E0012"/>
    <w:rsid w:val="009E1ACB"/>
    <w:rsid w:val="009E4ADA"/>
    <w:rsid w:val="009F1C17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0F7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52D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AF60BA"/>
    <w:rsid w:val="00B06A00"/>
    <w:rsid w:val="00B06A55"/>
    <w:rsid w:val="00B11AEE"/>
    <w:rsid w:val="00B12588"/>
    <w:rsid w:val="00B128CF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8C8"/>
    <w:rsid w:val="00B73DC0"/>
    <w:rsid w:val="00B76B05"/>
    <w:rsid w:val="00B77C5C"/>
    <w:rsid w:val="00B80F14"/>
    <w:rsid w:val="00B82736"/>
    <w:rsid w:val="00B838FF"/>
    <w:rsid w:val="00B85CD3"/>
    <w:rsid w:val="00B87710"/>
    <w:rsid w:val="00B917DA"/>
    <w:rsid w:val="00B91F7D"/>
    <w:rsid w:val="00B94A51"/>
    <w:rsid w:val="00BA0794"/>
    <w:rsid w:val="00BA118C"/>
    <w:rsid w:val="00BB0B2F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0721"/>
    <w:rsid w:val="00BE6C25"/>
    <w:rsid w:val="00BF2701"/>
    <w:rsid w:val="00BF7FD8"/>
    <w:rsid w:val="00C00539"/>
    <w:rsid w:val="00C019F6"/>
    <w:rsid w:val="00C0226F"/>
    <w:rsid w:val="00C02FDA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3F59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87FA0"/>
    <w:rsid w:val="00C90785"/>
    <w:rsid w:val="00C91039"/>
    <w:rsid w:val="00C92E04"/>
    <w:rsid w:val="00CA74B9"/>
    <w:rsid w:val="00CB6304"/>
    <w:rsid w:val="00CB7739"/>
    <w:rsid w:val="00CC7818"/>
    <w:rsid w:val="00CC7EEE"/>
    <w:rsid w:val="00CD4F01"/>
    <w:rsid w:val="00CD6C5A"/>
    <w:rsid w:val="00CE5F5E"/>
    <w:rsid w:val="00D0629B"/>
    <w:rsid w:val="00D07813"/>
    <w:rsid w:val="00D10FAD"/>
    <w:rsid w:val="00D11C55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45F91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B74F1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1A5D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1F8F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17D7D"/>
    <w:rsid w:val="00F209C4"/>
    <w:rsid w:val="00F20E53"/>
    <w:rsid w:val="00F225D4"/>
    <w:rsid w:val="00F34F6C"/>
    <w:rsid w:val="00F40D82"/>
    <w:rsid w:val="00F42D23"/>
    <w:rsid w:val="00F44838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15B55CB3-D3D3-43DE-87B0-BCBBFDC7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952DC-6D24-4226-B8A8-6FB4299A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Жербакова ЕМ</cp:lastModifiedBy>
  <cp:revision>2</cp:revision>
  <cp:lastPrinted>2025-08-19T02:15:00Z</cp:lastPrinted>
  <dcterms:created xsi:type="dcterms:W3CDTF">2025-08-19T02:17:00Z</dcterms:created>
  <dcterms:modified xsi:type="dcterms:W3CDTF">2025-08-19T02:17:00Z</dcterms:modified>
</cp:coreProperties>
</file>